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380" w:rsidRPr="002A6474" w:rsidRDefault="00B21380" w:rsidP="00B21380">
      <w:pPr>
        <w:spacing w:after="3" w:line="259" w:lineRule="auto"/>
        <w:ind w:left="1553" w:right="0" w:firstLine="571"/>
        <w:jc w:val="left"/>
      </w:pPr>
      <w:r w:rsidRPr="002A6474">
        <w:rPr>
          <w:b/>
        </w:rPr>
        <w:t>DOCUMENTACIÓN OBLIGATORIA</w:t>
      </w:r>
      <w:r w:rsidRPr="002A6474">
        <w:t xml:space="preserve">. </w:t>
      </w:r>
    </w:p>
    <w:p w:rsidR="00B21380" w:rsidRDefault="00B21380" w:rsidP="00B21380">
      <w:pPr>
        <w:ind w:left="137" w:right="257"/>
      </w:pPr>
    </w:p>
    <w:p w:rsidR="00B21380" w:rsidRPr="002A6474" w:rsidRDefault="00B21380" w:rsidP="00B21380">
      <w:pPr>
        <w:ind w:left="137" w:right="257"/>
      </w:pPr>
      <w:r w:rsidRPr="002A6474">
        <w:t xml:space="preserve">Las </w:t>
      </w:r>
      <w:r w:rsidRPr="002A6474">
        <w:rPr>
          <w:b/>
        </w:rPr>
        <w:t>Organizaciones privadas sin fines de lucro</w:t>
      </w:r>
      <w:r w:rsidRPr="002A6474">
        <w:t xml:space="preserve">, deberán conformar el proyecto con la documentación obligatoria que se detallará a continuación, junto a la documentación obligatoria técnica o complementaria, que se detalla en los instructivos específicos de cada fondo: </w:t>
      </w:r>
    </w:p>
    <w:p w:rsidR="00B21380" w:rsidRPr="002A6474" w:rsidRDefault="00B21380" w:rsidP="00B21380">
      <w:pPr>
        <w:spacing w:after="0" w:line="259" w:lineRule="auto"/>
        <w:ind w:left="132" w:right="0" w:firstLine="0"/>
        <w:jc w:val="left"/>
      </w:pPr>
      <w:r w:rsidRPr="002A6474">
        <w:t xml:space="preserve"> </w:t>
      </w:r>
    </w:p>
    <w:p w:rsidR="00B21380" w:rsidRPr="002A6474" w:rsidRDefault="00B21380" w:rsidP="00B21380">
      <w:pPr>
        <w:spacing w:line="361" w:lineRule="auto"/>
        <w:ind w:left="137" w:right="91"/>
      </w:pPr>
      <w:r w:rsidRPr="002A6474">
        <w:rPr>
          <w:b/>
        </w:rPr>
        <w:t>1.- Formulario de Postulación</w:t>
      </w:r>
      <w:r w:rsidRPr="002A6474">
        <w:t xml:space="preserve">: Formulario actualizado del año en curso, en formato anillado o empastado. </w:t>
      </w:r>
    </w:p>
    <w:p w:rsidR="00B21380" w:rsidRPr="002A6474" w:rsidRDefault="00B21380" w:rsidP="00B21380">
      <w:pPr>
        <w:spacing w:after="107" w:line="259" w:lineRule="auto"/>
        <w:ind w:left="137" w:right="0"/>
        <w:jc w:val="left"/>
      </w:pPr>
      <w:r w:rsidRPr="002A6474">
        <w:rPr>
          <w:b/>
        </w:rPr>
        <w:t xml:space="preserve">2.- Formatos Tipos  </w:t>
      </w:r>
    </w:p>
    <w:p w:rsidR="00B21380" w:rsidRPr="002A6474" w:rsidRDefault="00B21380" w:rsidP="00B21380">
      <w:pPr>
        <w:numPr>
          <w:ilvl w:val="0"/>
          <w:numId w:val="1"/>
        </w:numPr>
        <w:spacing w:line="358" w:lineRule="auto"/>
        <w:ind w:right="278"/>
      </w:pPr>
      <w:r w:rsidRPr="002A6474">
        <w:t xml:space="preserve">Solicitud de Recursos (Formato N°1): Firmada por la directiva Vigente de la Organización dirigida al señor Intendente, señalando el nombre de la iniciativa y monto requerido.  - Declaración Jurada (Formato N°2): Firmada por el Presidente de la organización que representa a la directiva y este debe ser legalizada ante notario. </w:t>
      </w:r>
    </w:p>
    <w:p w:rsidR="00B21380" w:rsidRPr="002A6474" w:rsidRDefault="00B21380" w:rsidP="00B21380">
      <w:pPr>
        <w:numPr>
          <w:ilvl w:val="0"/>
          <w:numId w:val="1"/>
        </w:numPr>
        <w:spacing w:line="359" w:lineRule="auto"/>
        <w:ind w:right="278"/>
      </w:pPr>
      <w:r w:rsidRPr="002A6474">
        <w:t xml:space="preserve">Trayectoria de la Organización (Formato N°3): Hoja de vida de la organización donde debe mencionar los fondos concursables o proyectos más relevantes que se han adjudicado. - Carta de Compromiso de Aportes Propios o Terceros (Formato N°4): La organización debe ingresar este documento si en el proyecto a postular la organización hará aportes propios o considera que algún aporte de terceros.   </w:t>
      </w:r>
    </w:p>
    <w:p w:rsidR="00B21380" w:rsidRPr="002A6474" w:rsidRDefault="00B21380" w:rsidP="00B21380">
      <w:pPr>
        <w:spacing w:line="360" w:lineRule="auto"/>
        <w:ind w:left="137" w:right="277"/>
      </w:pPr>
      <w:r w:rsidRPr="002A6474">
        <w:rPr>
          <w:b/>
        </w:rPr>
        <w:t xml:space="preserve">3.- Certificado de Vigencia: </w:t>
      </w:r>
      <w:r w:rsidRPr="002A6474">
        <w:t xml:space="preserve">Documento emitido por el Servicio del Registro Civil e Identificación donde la organización demuestra que tiene un mínimo de 2 años de antigüedad y la directiva está al día.  </w:t>
      </w:r>
    </w:p>
    <w:p w:rsidR="00B21380" w:rsidRPr="002A6474" w:rsidRDefault="00B21380" w:rsidP="00B21380">
      <w:pPr>
        <w:spacing w:line="360" w:lineRule="auto"/>
        <w:ind w:left="137" w:right="276"/>
      </w:pPr>
      <w:r w:rsidRPr="002A6474">
        <w:rPr>
          <w:b/>
        </w:rPr>
        <w:t xml:space="preserve">4.- Certificado de Residencia: </w:t>
      </w:r>
      <w:r w:rsidRPr="002A6474">
        <w:t xml:space="preserve">Documento emitido por las Juntas de Vecinos la cual debe informar el domicilio de la organización (Sólo para el caso de Corporaciones, ONG, Fundaciones y ELEAM (Establecimientos de larga estadía para adultos mayores).  </w:t>
      </w:r>
    </w:p>
    <w:p w:rsidR="00B21380" w:rsidRPr="002A6474" w:rsidRDefault="00B21380" w:rsidP="00B21380">
      <w:pPr>
        <w:spacing w:after="106" w:line="259" w:lineRule="auto"/>
        <w:ind w:left="137" w:right="0"/>
        <w:jc w:val="left"/>
      </w:pPr>
      <w:r w:rsidRPr="002A6474">
        <w:rPr>
          <w:b/>
        </w:rPr>
        <w:t xml:space="preserve">5.- Certificado de Receptores de Fondos Públicos (Ley 19.862) </w:t>
      </w:r>
    </w:p>
    <w:p w:rsidR="00B21380" w:rsidRPr="002A6474" w:rsidRDefault="00B21380" w:rsidP="00B21380">
      <w:pPr>
        <w:spacing w:line="361" w:lineRule="auto"/>
        <w:ind w:left="137" w:right="272"/>
      </w:pPr>
      <w:r w:rsidRPr="002A6474">
        <w:rPr>
          <w:b/>
        </w:rPr>
        <w:t xml:space="preserve">6.- Acreditación de Cuenta de Bancaria de la Organización: </w:t>
      </w:r>
      <w:r w:rsidRPr="002A6474">
        <w:t xml:space="preserve">Fotocopia de Libreta Bancaria donde se pueda verificar un movimiento hasta 30 días antes de ingresar el proyecto o un certificado de acreditación de la cuenta del respectivo banco.  </w:t>
      </w:r>
    </w:p>
    <w:p w:rsidR="00B21380" w:rsidRPr="002A6474" w:rsidRDefault="00B21380" w:rsidP="00B21380">
      <w:pPr>
        <w:spacing w:line="360" w:lineRule="auto"/>
        <w:ind w:left="137" w:right="275"/>
      </w:pPr>
      <w:r w:rsidRPr="002A6474">
        <w:rPr>
          <w:b/>
        </w:rPr>
        <w:t xml:space="preserve">6.- Rut de la Organización (E-Rut): </w:t>
      </w:r>
      <w:r w:rsidRPr="002A6474">
        <w:t xml:space="preserve">Documento Electrónico emitido por el Servicio de Impuestos Internos. No se aceptara el carnet antiguo, ya que es responsabilidad de la organización actualizar sus antecedentes.  </w:t>
      </w:r>
    </w:p>
    <w:p w:rsidR="00B21380" w:rsidRPr="002A6474" w:rsidRDefault="00B21380" w:rsidP="00B21380">
      <w:pPr>
        <w:spacing w:line="359" w:lineRule="auto"/>
        <w:ind w:left="137" w:right="272"/>
      </w:pPr>
      <w:r w:rsidRPr="002A6474">
        <w:t xml:space="preserve">8.- </w:t>
      </w:r>
      <w:r w:rsidRPr="002A6474">
        <w:rPr>
          <w:b/>
        </w:rPr>
        <w:t>Acta de Reunión de la Organización</w:t>
      </w:r>
      <w:r w:rsidRPr="002A6474">
        <w:t xml:space="preserve">: Documento donde la Asamblea aprueba la postulación de la iniciativa, con nombre del proyecto, fondo al que postula y monto. (Se </w:t>
      </w:r>
      <w:r w:rsidRPr="002A6474">
        <w:lastRenderedPageBreak/>
        <w:t xml:space="preserve">solicita la aprobación de mínimo el 20% de los Socios Activos). No se aceptara hojas sueltas o que sean poco legibles.  </w:t>
      </w:r>
    </w:p>
    <w:p w:rsidR="00B21380" w:rsidRPr="002A6474" w:rsidRDefault="00B21380" w:rsidP="00B21380">
      <w:pPr>
        <w:spacing w:line="361" w:lineRule="auto"/>
        <w:ind w:left="137" w:right="0"/>
      </w:pPr>
      <w:r w:rsidRPr="002A6474">
        <w:rPr>
          <w:b/>
        </w:rPr>
        <w:t>9.- Cotizaciones Formales</w:t>
      </w:r>
      <w:r w:rsidRPr="002A6474">
        <w:t xml:space="preserve">.: Documentos que deben tener el nombre del proveedor, su Rut, dirección, contactos, el detalle de lo solicitado, sus valores y con el IVA Incluido.  </w:t>
      </w:r>
    </w:p>
    <w:p w:rsidR="00B21380" w:rsidRPr="002A6474" w:rsidRDefault="00B21380" w:rsidP="00B21380">
      <w:pPr>
        <w:spacing w:line="360" w:lineRule="auto"/>
        <w:ind w:left="137" w:right="273"/>
      </w:pPr>
      <w:r w:rsidRPr="002A6474">
        <w:rPr>
          <w:b/>
        </w:rPr>
        <w:t xml:space="preserve">10.- Curriculum Vitae, Certificados de Titulo, Certificados de Cursos y/o Especialidades. </w:t>
      </w:r>
      <w:r w:rsidRPr="002A6474">
        <w:t xml:space="preserve">En consideración la cotización de Honorarios debe ser con el detalle de horas a prestar servicios, con los montos incluidos de su retención y Firmada.  </w:t>
      </w:r>
    </w:p>
    <w:p w:rsidR="00643A25" w:rsidRDefault="00643A25" w:rsidP="00B21380"/>
    <w:p w:rsidR="00805F7D" w:rsidRDefault="00805F7D" w:rsidP="00644916">
      <w:pPr>
        <w:ind w:left="0" w:firstLine="0"/>
      </w:pPr>
      <w:bookmarkStart w:id="0" w:name="_GoBack"/>
      <w:bookmarkEnd w:id="0"/>
    </w:p>
    <w:p w:rsidR="00805F7D" w:rsidRDefault="00805F7D" w:rsidP="00B21380"/>
    <w:p w:rsidR="00805F7D" w:rsidRDefault="00805F7D" w:rsidP="00805F7D">
      <w:pPr>
        <w:ind w:left="0"/>
        <w:jc w:val="center"/>
        <w:rPr>
          <w:b/>
          <w:sz w:val="24"/>
        </w:rPr>
      </w:pPr>
      <w:r w:rsidRPr="000C32EF">
        <w:rPr>
          <w:b/>
          <w:sz w:val="24"/>
        </w:rPr>
        <w:t>CHECK LIST DOCUMENTACION OBLIGATORIA</w:t>
      </w:r>
    </w:p>
    <w:p w:rsidR="00805F7D" w:rsidRDefault="00805F7D" w:rsidP="00805F7D">
      <w:pPr>
        <w:ind w:left="0"/>
        <w:rPr>
          <w:b/>
          <w:sz w:val="24"/>
        </w:rPr>
      </w:pPr>
    </w:p>
    <w:p w:rsidR="00805F7D" w:rsidRPr="003D4067" w:rsidRDefault="00805F7D" w:rsidP="00805F7D">
      <w:pPr>
        <w:ind w:left="0"/>
        <w:rPr>
          <w:b/>
          <w:sz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788"/>
        <w:gridCol w:w="1320"/>
      </w:tblGrid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 xml:space="preserve">FORMULARIO DE POSTULACION 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 xml:space="preserve">FORMATO N° 1 – SOLICITUD DE RECURSOS 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 xml:space="preserve">FORMATO N° 2 – DECLARACION JURADA 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 xml:space="preserve">FORMATO N° 3 – TRAYECTORIA DE LA ORGANIZACIÓN 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>FORMATO N°4 – APORTES PROPIOS Y/O DE TERCEROS (OPTATIVO)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>CERTIFICADO DE PERSONALIDAD JURIDICA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>CERTIFICADO DE DIRECTIVA ACTUALIZADA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>E-RUT DE LA ORGANIZACIÓN DEL SERVICIO DE IMPUESTOS INTERNOS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>ACREDITACION DE LA CUENTA BANCARIA DE LA ORGANIZACION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 xml:space="preserve">CERTIFICADO LEY 19.862 – RECEPTORES DE FONDOS PUBLICOS 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>FOTOCOPIA LIBRO DE ACTA MENCIONANDO EL PROYECTO A POSTULAR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</w:tbl>
    <w:p w:rsidR="00805F7D" w:rsidRPr="000C32EF" w:rsidRDefault="00805F7D" w:rsidP="00805F7D">
      <w:pPr>
        <w:ind w:left="0"/>
        <w:rPr>
          <w:b/>
        </w:rPr>
      </w:pPr>
    </w:p>
    <w:p w:rsidR="00805F7D" w:rsidRPr="00805F7D" w:rsidRDefault="00805F7D" w:rsidP="00805F7D">
      <w:pPr>
        <w:pStyle w:val="Prrafodelista"/>
        <w:jc w:val="center"/>
        <w:rPr>
          <w:rFonts w:ascii="Arial" w:hAnsi="Arial" w:cs="Arial"/>
          <w:b/>
          <w:sz w:val="24"/>
        </w:rPr>
      </w:pPr>
      <w:r w:rsidRPr="00805F7D">
        <w:rPr>
          <w:rFonts w:ascii="Arial" w:hAnsi="Arial" w:cs="Arial"/>
          <w:b/>
          <w:sz w:val="24"/>
        </w:rPr>
        <w:t>COTIZACIONES</w:t>
      </w:r>
    </w:p>
    <w:p w:rsidR="00805F7D" w:rsidRDefault="00805F7D" w:rsidP="00805F7D">
      <w:pPr>
        <w:pStyle w:val="Prrafodelista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788"/>
        <w:gridCol w:w="1320"/>
      </w:tblGrid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 xml:space="preserve">HONORARIOS – CON SUS ANTECEDENTES Y COTIZACION FIRMADA 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 xml:space="preserve">TRANSPORTE 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>ALIMENTACION Y ALOJAMIENTO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>PUBLICIDAD (OBLIGATORIA)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>IMPLEMENTACION - INFRAESTRUCTURA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  <w:tr w:rsidR="00805F7D" w:rsidTr="00200E98">
        <w:tc>
          <w:tcPr>
            <w:tcW w:w="6788" w:type="dxa"/>
          </w:tcPr>
          <w:p w:rsidR="00805F7D" w:rsidRDefault="00805F7D" w:rsidP="00200E98">
            <w:pPr>
              <w:pStyle w:val="Prrafodelista"/>
              <w:ind w:left="0"/>
            </w:pPr>
          </w:p>
          <w:p w:rsidR="00805F7D" w:rsidRDefault="00805F7D" w:rsidP="00200E98">
            <w:pPr>
              <w:pStyle w:val="Prrafodelista"/>
              <w:ind w:left="0"/>
            </w:pPr>
            <w:r>
              <w:t xml:space="preserve">GASTOS GENERALES </w:t>
            </w:r>
          </w:p>
        </w:tc>
        <w:tc>
          <w:tcPr>
            <w:tcW w:w="1320" w:type="dxa"/>
          </w:tcPr>
          <w:p w:rsidR="00805F7D" w:rsidRDefault="00805F7D" w:rsidP="00200E98">
            <w:pPr>
              <w:pStyle w:val="Prrafodelista"/>
              <w:ind w:left="0"/>
            </w:pPr>
          </w:p>
        </w:tc>
      </w:tr>
    </w:tbl>
    <w:p w:rsidR="00805F7D" w:rsidRDefault="00805F7D" w:rsidP="00805F7D">
      <w:pPr>
        <w:pStyle w:val="Prrafodelista"/>
      </w:pPr>
    </w:p>
    <w:p w:rsidR="00805F7D" w:rsidRDefault="00805F7D" w:rsidP="00805F7D">
      <w:pPr>
        <w:pStyle w:val="Prrafodelista"/>
      </w:pPr>
    </w:p>
    <w:p w:rsidR="00805F7D" w:rsidRDefault="00805F7D" w:rsidP="00805F7D">
      <w:pPr>
        <w:ind w:left="0" w:firstLine="0"/>
      </w:pPr>
      <w:r w:rsidRPr="003D4067">
        <w:rPr>
          <w:b/>
        </w:rPr>
        <w:t>Recordatorio:</w:t>
      </w:r>
      <w:r>
        <w:t xml:space="preserve"> </w:t>
      </w:r>
    </w:p>
    <w:p w:rsidR="00805F7D" w:rsidRDefault="00805F7D" w:rsidP="00805F7D">
      <w:pPr>
        <w:ind w:left="132" w:firstLine="0"/>
      </w:pPr>
    </w:p>
    <w:p w:rsidR="00805F7D" w:rsidRDefault="00805F7D" w:rsidP="00805F7D">
      <w:pPr>
        <w:ind w:left="132" w:firstLine="0"/>
      </w:pPr>
      <w:r>
        <w:t xml:space="preserve">IMPORTANTE SABER QUE CADA COTIZACION INGRESADA EN EL PROYECTO, SE CONSIDERA COMO DOCUMENTO INDIVIDUAL. </w:t>
      </w:r>
      <w:r>
        <w:t xml:space="preserve">LEER LOS INSTRUCTIVOS GENERALES DONDE MENCIONA LOS PROYECTOS ADMISIBLES E INADMISIBLES </w:t>
      </w:r>
    </w:p>
    <w:p w:rsidR="00805F7D" w:rsidRDefault="00805F7D" w:rsidP="00B21380"/>
    <w:p w:rsidR="00F172DC" w:rsidRDefault="00F172DC" w:rsidP="00B21380"/>
    <w:p w:rsidR="00F172DC" w:rsidRPr="00B21380" w:rsidRDefault="00F172DC" w:rsidP="00B21380">
      <w:r>
        <w:t xml:space="preserve">TODA LA INFORMACION DE LOS INSTRUCTIVOS GENERALES Y DE CADA LINEAMIENTO SE PUEDEN ENCONTRAR EN LA PAGINA </w:t>
      </w:r>
      <w:hyperlink r:id="rId5" w:history="1">
        <w:r w:rsidRPr="00D44112">
          <w:rPr>
            <w:rStyle w:val="Hipervnculo"/>
          </w:rPr>
          <w:t>WWW.DELLIBERTADOR.CL</w:t>
        </w:r>
      </w:hyperlink>
      <w:r>
        <w:t xml:space="preserve"> </w:t>
      </w:r>
    </w:p>
    <w:sectPr w:rsidR="00F172DC" w:rsidRPr="00B21380" w:rsidSect="00644916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B56B4"/>
    <w:multiLevelType w:val="hybridMultilevel"/>
    <w:tmpl w:val="03CAC9A4"/>
    <w:lvl w:ilvl="0" w:tplc="49E09E24">
      <w:start w:val="1"/>
      <w:numFmt w:val="bullet"/>
      <w:lvlText w:val="-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76F004">
      <w:start w:val="1"/>
      <w:numFmt w:val="bullet"/>
      <w:lvlText w:val="o"/>
      <w:lvlJc w:val="left"/>
      <w:pPr>
        <w:ind w:left="1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A648F2">
      <w:start w:val="1"/>
      <w:numFmt w:val="bullet"/>
      <w:lvlText w:val="▪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0B2EE">
      <w:start w:val="1"/>
      <w:numFmt w:val="bullet"/>
      <w:lvlText w:val="•"/>
      <w:lvlJc w:val="left"/>
      <w:pPr>
        <w:ind w:left="2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6EAD5A">
      <w:start w:val="1"/>
      <w:numFmt w:val="bullet"/>
      <w:lvlText w:val="o"/>
      <w:lvlJc w:val="left"/>
      <w:pPr>
        <w:ind w:left="3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415CC">
      <w:start w:val="1"/>
      <w:numFmt w:val="bullet"/>
      <w:lvlText w:val="▪"/>
      <w:lvlJc w:val="left"/>
      <w:pPr>
        <w:ind w:left="4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B25150">
      <w:start w:val="1"/>
      <w:numFmt w:val="bullet"/>
      <w:lvlText w:val="•"/>
      <w:lvlJc w:val="left"/>
      <w:pPr>
        <w:ind w:left="5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109C36">
      <w:start w:val="1"/>
      <w:numFmt w:val="bullet"/>
      <w:lvlText w:val="o"/>
      <w:lvlJc w:val="left"/>
      <w:pPr>
        <w:ind w:left="5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89142">
      <w:start w:val="1"/>
      <w:numFmt w:val="bullet"/>
      <w:lvlText w:val="▪"/>
      <w:lvlJc w:val="left"/>
      <w:pPr>
        <w:ind w:left="6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6C"/>
    <w:rsid w:val="00643A25"/>
    <w:rsid w:val="00644916"/>
    <w:rsid w:val="00805F7D"/>
    <w:rsid w:val="00974B98"/>
    <w:rsid w:val="00A544BA"/>
    <w:rsid w:val="00B21380"/>
    <w:rsid w:val="00CC4E6C"/>
    <w:rsid w:val="00F172DC"/>
    <w:rsid w:val="00F7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018D70B-0EE8-49F3-B556-6A04C6333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80"/>
    <w:pPr>
      <w:spacing w:after="5" w:line="250" w:lineRule="auto"/>
      <w:ind w:left="142" w:right="270" w:hanging="10"/>
      <w:jc w:val="both"/>
    </w:pPr>
    <w:rPr>
      <w:rFonts w:ascii="Arial" w:eastAsia="Arial" w:hAnsi="Arial" w:cs="Arial"/>
      <w:color w:val="00000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2138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B2138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805F7D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aconcuadrcula">
    <w:name w:val="Table Grid"/>
    <w:basedOn w:val="Tablanormal"/>
    <w:uiPriority w:val="39"/>
    <w:rsid w:val="0080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172D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916"/>
    <w:rPr>
      <w:rFonts w:ascii="Segoe UI" w:eastAsia="Arial" w:hAnsi="Segoe UI" w:cs="Segoe UI"/>
      <w:color w:val="000000"/>
      <w:sz w:val="18"/>
      <w:szCs w:val="1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LLIBERTADOR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Valenzuela Báez</dc:creator>
  <cp:keywords/>
  <dc:description/>
  <cp:lastModifiedBy>Cesar Peña</cp:lastModifiedBy>
  <cp:revision>4</cp:revision>
  <cp:lastPrinted>2020-02-25T17:40:00Z</cp:lastPrinted>
  <dcterms:created xsi:type="dcterms:W3CDTF">2020-02-25T17:33:00Z</dcterms:created>
  <dcterms:modified xsi:type="dcterms:W3CDTF">2020-02-25T17:41:00Z</dcterms:modified>
</cp:coreProperties>
</file>